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076D" w:rsidRPr="00A63FAA" w:rsidP="00B2076D">
      <w:pPr>
        <w:pStyle w:val="10"/>
        <w:jc w:val="right"/>
        <w:rPr>
          <w:sz w:val="24"/>
          <w:szCs w:val="24"/>
        </w:rPr>
      </w:pPr>
      <w:r w:rsidRPr="00A63FAA">
        <w:rPr>
          <w:sz w:val="24"/>
          <w:szCs w:val="24"/>
        </w:rPr>
        <w:t>Дело № 1-</w:t>
      </w:r>
      <w:r w:rsidR="00D13155">
        <w:rPr>
          <w:sz w:val="24"/>
          <w:szCs w:val="24"/>
        </w:rPr>
        <w:t>13</w:t>
      </w:r>
      <w:r w:rsidRPr="00A63FAA">
        <w:rPr>
          <w:sz w:val="24"/>
          <w:szCs w:val="24"/>
        </w:rPr>
        <w:t>-26</w:t>
      </w:r>
      <w:r w:rsidR="006E730F">
        <w:rPr>
          <w:sz w:val="24"/>
          <w:szCs w:val="24"/>
        </w:rPr>
        <w:t>10</w:t>
      </w:r>
      <w:r w:rsidRPr="00A63FAA">
        <w:rPr>
          <w:sz w:val="24"/>
          <w:szCs w:val="24"/>
        </w:rPr>
        <w:t>/20</w:t>
      </w:r>
      <w:r w:rsidRPr="00A63FAA" w:rsidR="00E11A3F">
        <w:rPr>
          <w:sz w:val="24"/>
          <w:szCs w:val="24"/>
        </w:rPr>
        <w:t>2</w:t>
      </w:r>
      <w:r w:rsidR="00D13155">
        <w:rPr>
          <w:sz w:val="24"/>
          <w:szCs w:val="24"/>
        </w:rPr>
        <w:t>4</w:t>
      </w:r>
    </w:p>
    <w:p w:rsidR="00B2076D" w:rsidRPr="00A63FAA" w:rsidP="00B2076D">
      <w:pPr>
        <w:pStyle w:val="10"/>
        <w:jc w:val="center"/>
      </w:pPr>
      <w:r w:rsidRPr="00A63FAA">
        <w:t>ПРИГОВОР</w:t>
      </w:r>
    </w:p>
    <w:p w:rsidR="00B2076D" w:rsidRPr="00A63FAA" w:rsidP="00B2076D">
      <w:pPr>
        <w:pStyle w:val="10"/>
        <w:jc w:val="center"/>
      </w:pPr>
      <w:r w:rsidRPr="00A63FAA">
        <w:t>Именем Российской Федерации</w:t>
      </w:r>
    </w:p>
    <w:p w:rsidR="00B2076D" w:rsidRPr="00A63FAA" w:rsidP="00B2076D">
      <w:pPr>
        <w:pStyle w:val="10"/>
        <w:ind w:firstLine="0"/>
      </w:pPr>
      <w:r w:rsidRPr="00A63FAA">
        <w:t xml:space="preserve">город Сургут                                                                                   </w:t>
      </w:r>
      <w:r w:rsidRPr="00A63FAA" w:rsidR="00FB02CE">
        <w:t xml:space="preserve">    </w:t>
      </w:r>
      <w:r w:rsidRPr="00A63FAA" w:rsidR="004976AD">
        <w:t xml:space="preserve"> </w:t>
      </w:r>
      <w:r w:rsidR="006804FD">
        <w:t>05 апреля</w:t>
      </w:r>
      <w:r w:rsidR="00D13155">
        <w:t xml:space="preserve"> 2024</w:t>
      </w:r>
      <w:r w:rsidRPr="00A63FAA">
        <w:t xml:space="preserve"> года</w:t>
      </w:r>
    </w:p>
    <w:p w:rsidR="00B2076D" w:rsidRPr="00A63FAA" w:rsidP="00B2076D">
      <w:pPr>
        <w:pStyle w:val="10"/>
      </w:pPr>
    </w:p>
    <w:p w:rsidR="00D13155" w:rsidRPr="006804FD" w:rsidP="00EF42F6">
      <w:pPr>
        <w:pStyle w:val="10"/>
        <w:spacing w:before="0"/>
      </w:pPr>
      <w:r>
        <w:t>М</w:t>
      </w:r>
      <w:r w:rsidRPr="00A63FAA" w:rsidR="004976AD">
        <w:t>ирово</w:t>
      </w:r>
      <w:r>
        <w:t xml:space="preserve">й </w:t>
      </w:r>
      <w:r w:rsidRPr="00A63FAA" w:rsidR="004976AD">
        <w:t>судь</w:t>
      </w:r>
      <w:r>
        <w:t>я</w:t>
      </w:r>
      <w:r w:rsidRPr="00A63FAA" w:rsidR="004976AD">
        <w:t xml:space="preserve"> судебного участка №</w:t>
      </w:r>
      <w:r>
        <w:t xml:space="preserve"> 10</w:t>
      </w:r>
      <w:r w:rsidRPr="00A63FAA" w:rsidR="004976AD">
        <w:t xml:space="preserve"> </w:t>
      </w:r>
      <w:r w:rsidRPr="00A63FAA" w:rsidR="00B2076D">
        <w:t xml:space="preserve">Сургутского судебного района города окружного значения Сургута Ханты-Мансийского автономного округа – Югры </w:t>
      </w:r>
      <w:r w:rsidRPr="00A63FAA" w:rsidR="004976AD">
        <w:t xml:space="preserve">Король Е.П., </w:t>
      </w:r>
      <w:r w:rsidRPr="00992141" w:rsidR="00B2076D">
        <w:t xml:space="preserve">при секретаре </w:t>
      </w:r>
      <w:r w:rsidR="00C05216">
        <w:t>Скаредновой О.В</w:t>
      </w:r>
      <w:r w:rsidRPr="00992141" w:rsidR="004976AD">
        <w:t>.</w:t>
      </w:r>
      <w:r w:rsidRPr="00992141" w:rsidR="00B2076D">
        <w:t>,</w:t>
      </w:r>
      <w:r w:rsidRPr="00992141" w:rsidR="004976AD">
        <w:t xml:space="preserve"> </w:t>
      </w:r>
      <w:r w:rsidRPr="002512D1" w:rsidR="00B2076D">
        <w:t xml:space="preserve">с участием государственного обвинителя </w:t>
      </w:r>
      <w:r w:rsidRPr="002512D1" w:rsidR="00FB02CE">
        <w:t>п</w:t>
      </w:r>
      <w:r w:rsidRPr="002512D1" w:rsidR="00B2076D">
        <w:t xml:space="preserve">омощника прокурора г. </w:t>
      </w:r>
      <w:r w:rsidRPr="006804FD" w:rsidR="00B2076D">
        <w:t xml:space="preserve">Сургута </w:t>
      </w:r>
      <w:r w:rsidR="008C35FB">
        <w:t>*</w:t>
      </w:r>
      <w:r w:rsidRPr="006804FD" w:rsidR="00F97359">
        <w:t>.,</w:t>
      </w:r>
      <w:r w:rsidRPr="006804FD" w:rsidR="004976AD">
        <w:t xml:space="preserve"> </w:t>
      </w:r>
      <w:r w:rsidRPr="006804FD" w:rsidR="00B2076D">
        <w:t>подсудимо</w:t>
      </w:r>
      <w:r w:rsidRPr="006804FD" w:rsidR="00C05216">
        <w:t xml:space="preserve">го </w:t>
      </w:r>
      <w:r w:rsidRPr="006804FD">
        <w:t>Кукушкина М.С.</w:t>
      </w:r>
      <w:r w:rsidRPr="006804FD" w:rsidR="00C05216">
        <w:t xml:space="preserve">, </w:t>
      </w:r>
      <w:r w:rsidRPr="006804FD" w:rsidR="00C148F3">
        <w:t>защитника</w:t>
      </w:r>
      <w:r w:rsidRPr="006804FD" w:rsidR="00B2076D">
        <w:t xml:space="preserve"> - адвоката </w:t>
      </w:r>
      <w:r w:rsidR="008C35FB">
        <w:t>*</w:t>
      </w:r>
      <w:r w:rsidRPr="006804FD" w:rsidR="006804FD">
        <w:t>.</w:t>
      </w:r>
      <w:r w:rsidRPr="006804FD" w:rsidR="00EF42F6">
        <w:t>, представивше</w:t>
      </w:r>
      <w:r w:rsidRPr="006804FD" w:rsidR="006804FD">
        <w:t>го</w:t>
      </w:r>
      <w:r w:rsidRPr="006804FD">
        <w:t xml:space="preserve"> </w:t>
      </w:r>
      <w:r w:rsidRPr="006804FD" w:rsidR="00EF42F6">
        <w:t xml:space="preserve">ордер № </w:t>
      </w:r>
      <w:r w:rsidR="008C35FB">
        <w:t>*</w:t>
      </w:r>
      <w:r w:rsidRPr="006804FD" w:rsidR="00EF42F6">
        <w:t xml:space="preserve"> от </w:t>
      </w:r>
      <w:r w:rsidR="008C35FB">
        <w:t>*</w:t>
      </w:r>
      <w:r w:rsidRPr="006804FD" w:rsidR="00EF42F6">
        <w:t xml:space="preserve"> года, </w:t>
      </w:r>
      <w:r w:rsidRPr="006804FD" w:rsidR="00B2076D">
        <w:t>рассмотрев в открытом с</w:t>
      </w:r>
      <w:r w:rsidRPr="00A63FAA" w:rsidR="00B2076D">
        <w:t xml:space="preserve">удебном заседании </w:t>
      </w:r>
      <w:r w:rsidR="00EF42F6">
        <w:rPr>
          <w:lang w:eastAsia="ru-RU"/>
        </w:rPr>
        <w:t xml:space="preserve">в порядке особого производства материалы уголовного дела </w:t>
      </w:r>
      <w:r w:rsidRPr="00A63FAA" w:rsidR="00B2076D">
        <w:t>в отношении</w:t>
      </w:r>
      <w:r w:rsidRPr="00A63FAA" w:rsidR="004976AD">
        <w:t xml:space="preserve"> </w:t>
      </w:r>
      <w:r>
        <w:t xml:space="preserve">Кукушкина Михаила Сергеевича, родившегося </w:t>
      </w:r>
      <w:r w:rsidR="008C35FB">
        <w:t>**</w:t>
      </w:r>
    </w:p>
    <w:p w:rsidR="00382F12" w:rsidRPr="00A63FAA" w:rsidP="00B2076D">
      <w:pPr>
        <w:pStyle w:val="10"/>
        <w:spacing w:before="0"/>
      </w:pPr>
      <w:r>
        <w:t>о</w:t>
      </w:r>
      <w:r w:rsidRPr="00A63FAA" w:rsidR="00B2076D">
        <w:t>бвиняемо</w:t>
      </w:r>
      <w:r w:rsidR="00C05216">
        <w:t>го</w:t>
      </w:r>
      <w:r>
        <w:t xml:space="preserve"> </w:t>
      </w:r>
      <w:r w:rsidRPr="00A63FAA" w:rsidR="00B2076D">
        <w:t>в совершении преступлени</w:t>
      </w:r>
      <w:r w:rsidR="006E730F">
        <w:t>я</w:t>
      </w:r>
      <w:r w:rsidRPr="00A63FAA" w:rsidR="00B2076D">
        <w:t>, предусмотренн</w:t>
      </w:r>
      <w:r w:rsidR="006E730F">
        <w:t xml:space="preserve">ого </w:t>
      </w:r>
      <w:r w:rsidR="00C05216">
        <w:t xml:space="preserve">ч.1 </w:t>
      </w:r>
      <w:r w:rsidRPr="00A63FAA" w:rsidR="00B2076D">
        <w:t xml:space="preserve">ст. </w:t>
      </w:r>
      <w:r w:rsidR="00C05216">
        <w:t>119</w:t>
      </w:r>
      <w:r w:rsidRPr="00A63FAA" w:rsidR="00B2076D">
        <w:t xml:space="preserve"> У</w:t>
      </w:r>
      <w:r w:rsidRPr="00A63FAA">
        <w:t>К РФ,</w:t>
      </w:r>
    </w:p>
    <w:p w:rsidR="00B2076D" w:rsidRPr="00A63FAA" w:rsidP="00B2076D">
      <w:pPr>
        <w:pStyle w:val="10"/>
        <w:spacing w:before="0"/>
        <w:ind w:firstLine="0"/>
        <w:jc w:val="center"/>
      </w:pPr>
      <w:r w:rsidRPr="00A63FAA">
        <w:t>установил</w:t>
      </w:r>
      <w:r w:rsidRPr="00A63FAA">
        <w:t>:</w:t>
      </w:r>
    </w:p>
    <w:p w:rsidR="00D13155" w:rsidP="006E730F">
      <w:pPr>
        <w:pStyle w:val="Body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Кукушкин М.С. 27.01.2024 года около 06 час. 42 мин., находясь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холле подъезда №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пр.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Сургута Ханты-Мансийского автономного округа – Югры, в ходе ссоры, возникшей на почве личных неприязненных отношений с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с целью запугивания последних и создания для них тревожной обстановки, страха за свою жизнь и здоровье, осознавая общественно-опасный характер своих действий, предвидя наступления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видимость реальности своих намерений, а последние реально опасаются за свою жизнь и здоровье, держа в левой руке макет гранаты «Ф-1», умышленно высказывал в их адрес слова угрозы убийством «Я Вас тут сейчас взорву!». Такие действия и высказывания со стороны Кукушкина М.С.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E5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восприняли как реальную угрозу убийством, так как он демонстрировал в качестве оружия - макет гранаты «Ф-1», поэтому у последних имелись все основания опасаться осуществления данной угрозы убийством.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E5E80" w:rsidRPr="004E5E80" w:rsidP="004E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ийся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Кукушкин М.С.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5E80">
        <w:rPr>
          <w:rFonts w:ascii="Times New Roman" w:hAnsi="Times New Roman" w:cs="Times New Roman"/>
          <w:sz w:val="28"/>
          <w:szCs w:val="28"/>
        </w:rPr>
        <w:t>огласил</w:t>
      </w:r>
      <w:r w:rsidR="002E028E">
        <w:rPr>
          <w:rFonts w:ascii="Times New Roman" w:hAnsi="Times New Roman" w:cs="Times New Roman"/>
          <w:sz w:val="28"/>
          <w:szCs w:val="28"/>
        </w:rPr>
        <w:t xml:space="preserve">ся </w:t>
      </w:r>
      <w:r w:rsidRPr="004E5E80">
        <w:rPr>
          <w:rFonts w:ascii="Times New Roman" w:hAnsi="Times New Roman" w:cs="Times New Roman"/>
          <w:sz w:val="28"/>
          <w:szCs w:val="28"/>
        </w:rPr>
        <w:t>с предъявленным е</w:t>
      </w:r>
      <w:r w:rsidR="002E028E">
        <w:rPr>
          <w:rFonts w:ascii="Times New Roman" w:hAnsi="Times New Roman" w:cs="Times New Roman"/>
          <w:sz w:val="28"/>
          <w:szCs w:val="28"/>
        </w:rPr>
        <w:t>му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обвинением, в содеянном раскаял</w:t>
      </w:r>
      <w:r w:rsidR="002E028E">
        <w:rPr>
          <w:rFonts w:ascii="Times New Roman" w:hAnsi="Times New Roman" w:cs="Times New Roman"/>
          <w:sz w:val="28"/>
          <w:szCs w:val="28"/>
        </w:rPr>
        <w:t xml:space="preserve">ся. </w:t>
      </w:r>
      <w:r w:rsidRPr="004E5E80">
        <w:rPr>
          <w:rFonts w:ascii="Times New Roman" w:hAnsi="Times New Roman" w:cs="Times New Roman"/>
          <w:sz w:val="28"/>
          <w:szCs w:val="28"/>
        </w:rPr>
        <w:t>Кроме того, он поддержал заявленное при ознакомлении с материалами дела ходатайство о постановлении приговора без проведения судебного разбирательства, пояснив, что адвокатом е</w:t>
      </w:r>
      <w:r w:rsidR="002E028E">
        <w:rPr>
          <w:rFonts w:ascii="Times New Roman" w:hAnsi="Times New Roman" w:cs="Times New Roman"/>
          <w:sz w:val="28"/>
          <w:szCs w:val="28"/>
        </w:rPr>
        <w:t>му</w:t>
      </w:r>
      <w:r w:rsidRPr="004E5E80">
        <w:rPr>
          <w:rFonts w:ascii="Times New Roman" w:hAnsi="Times New Roman" w:cs="Times New Roman"/>
          <w:sz w:val="28"/>
          <w:szCs w:val="28"/>
        </w:rPr>
        <w:t xml:space="preserve"> разъяснены последствия постановления приговора без проведения судебного </w:t>
      </w:r>
      <w:r w:rsidRPr="004E5E80">
        <w:rPr>
          <w:rFonts w:ascii="Times New Roman" w:hAnsi="Times New Roman" w:cs="Times New Roman"/>
          <w:sz w:val="28"/>
          <w:szCs w:val="28"/>
        </w:rPr>
        <w:t>разбирательства, и он с ними соглас</w:t>
      </w:r>
      <w:r w:rsidR="002E028E">
        <w:rPr>
          <w:rFonts w:ascii="Times New Roman" w:hAnsi="Times New Roman" w:cs="Times New Roman"/>
          <w:sz w:val="28"/>
          <w:szCs w:val="28"/>
        </w:rPr>
        <w:t xml:space="preserve">ен. </w:t>
      </w:r>
      <w:r w:rsidRPr="004E5E80">
        <w:rPr>
          <w:rFonts w:ascii="Times New Roman" w:hAnsi="Times New Roman" w:cs="Times New Roman"/>
          <w:sz w:val="28"/>
          <w:szCs w:val="28"/>
        </w:rPr>
        <w:t>Защитник ходатайство подсудимо</w:t>
      </w:r>
      <w:r w:rsidR="002E028E">
        <w:rPr>
          <w:rFonts w:ascii="Times New Roman" w:hAnsi="Times New Roman" w:cs="Times New Roman"/>
          <w:sz w:val="28"/>
          <w:szCs w:val="28"/>
        </w:rPr>
        <w:t>го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 рассмотрении уголовного дела в порядке особого производства также </w:t>
      </w:r>
      <w:r w:rsidRPr="006804FD">
        <w:rPr>
          <w:rFonts w:ascii="Times New Roman" w:hAnsi="Times New Roman" w:cs="Times New Roman"/>
          <w:sz w:val="28"/>
          <w:szCs w:val="28"/>
        </w:rPr>
        <w:t>поддержал.</w:t>
      </w:r>
      <w:r w:rsidRPr="004E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80" w:rsidRPr="004E5E80" w:rsidP="006804FD">
      <w:pPr>
        <w:widowControl w:val="0"/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P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рассмотрение уголовного дела в особом порядке принятия судебного решения.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</w:t>
      </w:r>
      <w:r w:rsidR="002E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2E02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2E02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r w:rsidRPr="004E5E80">
        <w:rPr>
          <w:rFonts w:ascii="Times New Roman" w:hAnsi="Times New Roman" w:cs="Times New Roman"/>
          <w:sz w:val="28"/>
          <w:szCs w:val="28"/>
        </w:rPr>
        <w:t>надлежащим образом извещенны</w:t>
      </w:r>
      <w:r w:rsidR="002E028E">
        <w:rPr>
          <w:rFonts w:ascii="Times New Roman" w:hAnsi="Times New Roman" w:cs="Times New Roman"/>
          <w:sz w:val="28"/>
          <w:szCs w:val="28"/>
        </w:rPr>
        <w:t>е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 месте и времени судебного заседания, на рассмотрение дела не явил</w:t>
      </w:r>
      <w:r w:rsidR="002E028E">
        <w:rPr>
          <w:rFonts w:ascii="Times New Roman" w:hAnsi="Times New Roman" w:cs="Times New Roman"/>
          <w:sz w:val="28"/>
          <w:szCs w:val="28"/>
        </w:rPr>
        <w:t>ись</w:t>
      </w:r>
      <w:r w:rsidRPr="004E5E80">
        <w:rPr>
          <w:rFonts w:ascii="Times New Roman" w:hAnsi="Times New Roman" w:cs="Times New Roman"/>
          <w:sz w:val="28"/>
          <w:szCs w:val="28"/>
        </w:rPr>
        <w:t>, просил</w:t>
      </w:r>
      <w:r w:rsidR="002E028E">
        <w:rPr>
          <w:rFonts w:ascii="Times New Roman" w:hAnsi="Times New Roman" w:cs="Times New Roman"/>
          <w:sz w:val="28"/>
          <w:szCs w:val="28"/>
        </w:rPr>
        <w:t>и</w:t>
      </w:r>
      <w:r w:rsidRPr="004E5E80">
        <w:rPr>
          <w:rFonts w:ascii="Times New Roman" w:hAnsi="Times New Roman" w:cs="Times New Roman"/>
          <w:sz w:val="28"/>
          <w:szCs w:val="28"/>
        </w:rPr>
        <w:t xml:space="preserve"> рассмотреть дело в </w:t>
      </w:r>
      <w:r w:rsidR="002E028E">
        <w:rPr>
          <w:rFonts w:ascii="Times New Roman" w:hAnsi="Times New Roman" w:cs="Times New Roman"/>
          <w:sz w:val="28"/>
          <w:szCs w:val="28"/>
        </w:rPr>
        <w:t>их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отсутствие, указав, что с особым порядком рассмотрения дела согласн</w:t>
      </w:r>
      <w:r w:rsidR="002E028E">
        <w:rPr>
          <w:rFonts w:ascii="Times New Roman" w:hAnsi="Times New Roman" w:cs="Times New Roman"/>
          <w:sz w:val="28"/>
          <w:szCs w:val="28"/>
        </w:rPr>
        <w:t>ы</w:t>
      </w:r>
      <w:r w:rsidRPr="004E5E80">
        <w:rPr>
          <w:rFonts w:ascii="Times New Roman" w:hAnsi="Times New Roman" w:cs="Times New Roman"/>
          <w:sz w:val="28"/>
          <w:szCs w:val="28"/>
        </w:rPr>
        <w:t>.</w:t>
      </w:r>
    </w:p>
    <w:p w:rsidR="004E5E80" w:rsidRPr="004E5E80" w:rsidP="004E5E80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4E5E80">
        <w:rPr>
          <w:rFonts w:ascii="Times New Roman" w:hAnsi="Times New Roman" w:cs="Times New Roman"/>
          <w:sz w:val="28"/>
          <w:szCs w:val="28"/>
        </w:rPr>
        <w:t xml:space="preserve">Мировой судья считает, что условия постановления приговора в отношении </w:t>
      </w:r>
      <w:r w:rsidR="002E028E">
        <w:rPr>
          <w:rFonts w:ascii="Times New Roman" w:hAnsi="Times New Roman" w:cs="Times New Roman"/>
          <w:sz w:val="28"/>
          <w:szCs w:val="28"/>
        </w:rPr>
        <w:t>Кукушкина М.С</w:t>
      </w:r>
      <w:r w:rsidRPr="004E5E80">
        <w:rPr>
          <w:rFonts w:ascii="Times New Roman" w:hAnsi="Times New Roman" w:cs="Times New Roman"/>
          <w:sz w:val="28"/>
          <w:szCs w:val="28"/>
        </w:rPr>
        <w:t>. без проведения судебного разбирательства соблюдены, поскольку в ходе ознакомления с материалами уголовного дела в порядке ст.</w:t>
      </w:r>
      <w:r w:rsidR="002E028E">
        <w:rPr>
          <w:rFonts w:ascii="Times New Roman" w:hAnsi="Times New Roman" w:cs="Times New Roman"/>
          <w:sz w:val="28"/>
          <w:szCs w:val="28"/>
        </w:rPr>
        <w:t xml:space="preserve"> </w:t>
      </w:r>
      <w:r w:rsidRPr="004E5E80">
        <w:rPr>
          <w:rFonts w:ascii="Times New Roman" w:hAnsi="Times New Roman" w:cs="Times New Roman"/>
          <w:sz w:val="28"/>
          <w:szCs w:val="28"/>
        </w:rPr>
        <w:t>217 УПК РФ обвиняем</w:t>
      </w:r>
      <w:r w:rsidR="002E028E">
        <w:rPr>
          <w:rFonts w:ascii="Times New Roman" w:hAnsi="Times New Roman" w:cs="Times New Roman"/>
          <w:sz w:val="28"/>
          <w:szCs w:val="28"/>
        </w:rPr>
        <w:t xml:space="preserve">ый Кукушкин М.С. </w:t>
      </w:r>
      <w:r w:rsidRPr="004E5E80">
        <w:rPr>
          <w:rFonts w:ascii="Times New Roman" w:hAnsi="Times New Roman" w:cs="Times New Roman"/>
          <w:sz w:val="28"/>
          <w:szCs w:val="28"/>
        </w:rPr>
        <w:t xml:space="preserve">заявил ходатайство о рассмотрении дела в порядке особого производства, в судебном заседании поддержал его, и судом установлено, что такое ходатайство заявлено </w:t>
      </w:r>
      <w:r w:rsidR="002E028E">
        <w:rPr>
          <w:rFonts w:ascii="Times New Roman" w:hAnsi="Times New Roman" w:cs="Times New Roman"/>
          <w:sz w:val="28"/>
          <w:szCs w:val="28"/>
        </w:rPr>
        <w:t>им</w:t>
      </w:r>
      <w:r w:rsidRPr="004E5E80">
        <w:rPr>
          <w:rFonts w:ascii="Times New Roman" w:hAnsi="Times New Roman" w:cs="Times New Roman"/>
          <w:sz w:val="28"/>
          <w:szCs w:val="28"/>
        </w:rPr>
        <w:t xml:space="preserve"> добровольно после консультации с защитником, последствия постановления приговора без проведения судебного разбирательства он осознает.</w:t>
      </w:r>
    </w:p>
    <w:p w:rsidR="00354C74" w:rsidP="00354C74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80">
        <w:rPr>
          <w:rFonts w:ascii="Times New Roman" w:hAnsi="Times New Roman" w:cs="Times New Roman"/>
          <w:sz w:val="28"/>
          <w:szCs w:val="28"/>
        </w:rPr>
        <w:t xml:space="preserve">Заслушав участников процесса, мировой судья приходит к выводу о том, что предъявленное </w:t>
      </w:r>
      <w:r w:rsidR="006804FD">
        <w:rPr>
          <w:rFonts w:ascii="Times New Roman" w:hAnsi="Times New Roman" w:cs="Times New Roman"/>
          <w:sz w:val="28"/>
          <w:szCs w:val="28"/>
        </w:rPr>
        <w:t xml:space="preserve">подсудимому </w:t>
      </w:r>
      <w:r w:rsidRPr="004E5E80">
        <w:rPr>
          <w:rFonts w:ascii="Times New Roman" w:hAnsi="Times New Roman" w:cs="Times New Roman"/>
          <w:sz w:val="28"/>
          <w:szCs w:val="28"/>
        </w:rPr>
        <w:t>обвинение, с которым он согласил</w:t>
      </w:r>
      <w:r w:rsidR="002E028E">
        <w:rPr>
          <w:rFonts w:ascii="Times New Roman" w:hAnsi="Times New Roman" w:cs="Times New Roman"/>
          <w:sz w:val="28"/>
          <w:szCs w:val="28"/>
        </w:rPr>
        <w:t>ся</w:t>
      </w:r>
      <w:r w:rsidRPr="004E5E80">
        <w:rPr>
          <w:rFonts w:ascii="Times New Roman" w:hAnsi="Times New Roman" w:cs="Times New Roman"/>
          <w:sz w:val="28"/>
          <w:szCs w:val="28"/>
        </w:rPr>
        <w:t xml:space="preserve">, является обоснованным и подтверждается собранными по делу доказательствами.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6804FD">
        <w:rPr>
          <w:rFonts w:ascii="Times New Roman" w:hAnsi="Times New Roman" w:cs="Times New Roman"/>
          <w:sz w:val="28"/>
          <w:szCs w:val="28"/>
        </w:rPr>
        <w:t>Кукушкину М.С</w:t>
      </w:r>
      <w:r w:rsidRPr="004E5E80" w:rsidR="006804FD">
        <w:rPr>
          <w:rFonts w:ascii="Times New Roman" w:hAnsi="Times New Roman" w:cs="Times New Roman"/>
          <w:sz w:val="28"/>
          <w:szCs w:val="28"/>
        </w:rPr>
        <w:t xml:space="preserve">.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квалифицируются судом по ч.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119 УК РФ – угроза убийством, если имелись основания опасаться осуществления этой угрозы.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848" w:rsidRPr="005E6848" w:rsidP="00354C74">
      <w:pPr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848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адекватное поведение подсудимого в судебном заседании и отсутствие сведений о наличии у него каких-либо расстройств психической деятельности, суд признает </w:t>
      </w:r>
      <w:r w:rsidRPr="005E684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Кукушкина М.С</w:t>
      </w:r>
      <w:r w:rsidRPr="005E6848">
        <w:rPr>
          <w:rFonts w:ascii="Times New Roman" w:hAnsi="Times New Roman" w:cs="Times New Roman"/>
          <w:color w:val="000000"/>
          <w:sz w:val="28"/>
          <w:szCs w:val="28"/>
        </w:rPr>
        <w:t>. вменяемого и подлежащего уголовной ответственности за содеянное.</w:t>
      </w:r>
    </w:p>
    <w:p w:rsidR="00557F97" w:rsidP="00832BB5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</w:t>
      </w:r>
      <w:r w:rsidR="002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BB5" w:rsidRPr="00832BB5" w:rsidP="00832BB5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(ч.</w:t>
      </w:r>
      <w:r w:rsidR="002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60 УК РФ).</w:t>
      </w:r>
    </w:p>
    <w:p w:rsidR="00174E45" w:rsidRPr="006804FD" w:rsidP="00832BB5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судебного разбирательства изучена личность подсудимого </w:t>
      </w:r>
      <w:r w:rsidR="002E028E">
        <w:rPr>
          <w:rFonts w:ascii="Times New Roman" w:hAnsi="Times New Roman" w:cs="Times New Roman"/>
          <w:bCs/>
          <w:sz w:val="28"/>
          <w:szCs w:val="28"/>
        </w:rPr>
        <w:t>Кукушкина М.С</w:t>
      </w:r>
      <w:r w:rsidR="00541ED2">
        <w:rPr>
          <w:rFonts w:ascii="Times New Roman" w:hAnsi="Times New Roman" w:cs="Times New Roman"/>
          <w:bCs/>
          <w:sz w:val="28"/>
          <w:szCs w:val="28"/>
        </w:rPr>
        <w:t>.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8C35FB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</w:t>
      </w:r>
      <w:r w:rsidR="0068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45" w:rsidRPr="00174E45" w:rsidP="00174E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61 УК РФ обстоятельствами, смягчающими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раскаяние в содеянном </w:t>
      </w:r>
      <w:r w:rsidRPr="00174E45">
        <w:rPr>
          <w:rFonts w:ascii="Times New Roman" w:hAnsi="Times New Roman" w:cs="Times New Roman"/>
          <w:sz w:val="28"/>
          <w:szCs w:val="28"/>
        </w:rPr>
        <w:t xml:space="preserve">(ч. 2), наличие на иждивении малолетнего ребенка (п. «г» ч. 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4E45">
        <w:rPr>
          <w:rFonts w:ascii="Times New Roman" w:hAnsi="Times New Roman" w:cs="Times New Roman"/>
          <w:sz w:val="28"/>
          <w:szCs w:val="28"/>
        </w:rPr>
        <w:t xml:space="preserve">удом не учитывается в качестве обстоятельств, смягчающих наказание, признание </w:t>
      </w:r>
      <w:r>
        <w:rPr>
          <w:rFonts w:ascii="Times New Roman" w:hAnsi="Times New Roman" w:cs="Times New Roman"/>
          <w:bCs/>
          <w:sz w:val="28"/>
          <w:szCs w:val="28"/>
        </w:rPr>
        <w:t>Кукушкиным М.С</w:t>
      </w:r>
      <w:r w:rsidRPr="00174E45">
        <w:rPr>
          <w:rFonts w:ascii="Times New Roman" w:hAnsi="Times New Roman" w:cs="Times New Roman"/>
          <w:bCs/>
          <w:sz w:val="28"/>
          <w:szCs w:val="28"/>
        </w:rPr>
        <w:t>.</w:t>
      </w:r>
      <w:r w:rsidRPr="00174E45">
        <w:rPr>
          <w:bCs/>
          <w:sz w:val="28"/>
          <w:szCs w:val="28"/>
        </w:rPr>
        <w:t xml:space="preserve"> </w:t>
      </w:r>
      <w:r w:rsidRPr="00174E45">
        <w:rPr>
          <w:rFonts w:ascii="Times New Roman" w:hAnsi="Times New Roman" w:cs="Times New Roman"/>
          <w:sz w:val="28"/>
          <w:szCs w:val="28"/>
        </w:rPr>
        <w:t>вины, так как уголовное дело в отношении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4E45">
        <w:rPr>
          <w:rFonts w:ascii="Times New Roman" w:hAnsi="Times New Roman" w:cs="Times New Roman"/>
          <w:sz w:val="28"/>
          <w:szCs w:val="28"/>
        </w:rPr>
        <w:t xml:space="preserve"> рассмотрено по правилам, предусмотренным гл. 40 УПК РФ, в особом порядке принятия судебного решения при согласии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4E45">
        <w:rPr>
          <w:rFonts w:ascii="Times New Roman" w:hAnsi="Times New Roman" w:cs="Times New Roman"/>
          <w:sz w:val="28"/>
          <w:szCs w:val="28"/>
        </w:rPr>
        <w:t xml:space="preserve"> с предъявленным обвинением, что предполагает признание вины.</w:t>
      </w:r>
    </w:p>
    <w:p w:rsidR="0072229B" w:rsidRPr="006804FD" w:rsidP="007222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FD">
        <w:rPr>
          <w:rFonts w:ascii="Times New Roman" w:hAnsi="Times New Roman" w:cs="Times New Roman"/>
          <w:sz w:val="28"/>
          <w:szCs w:val="28"/>
        </w:rPr>
        <w:t>Обстоятельств, отягчающих наказание подсудимому на основании ст. 63 УК РФ, не установлено.</w:t>
      </w:r>
      <w:r w:rsidRPr="006804FD">
        <w:rPr>
          <w:rFonts w:ascii="Times New Roman" w:hAnsi="Times New Roman" w:cs="Times New Roman"/>
          <w:sz w:val="28"/>
          <w:szCs w:val="28"/>
        </w:rPr>
        <w:t xml:space="preserve"> Суд считает, что не является обстоятельством, отягчающим наказание подсудимого (ч. 1.1 ст. 63 УК РФ) совершение преступления в состоянии опьянения, вызванном употреблением алкоголя, поскольку в судебном заседании не нашло своего подтверждения то обстоятельство, что нахождение подсудимого в состоянии алкогольного опьянения, способствовало совершению им рассматриваемого преступления. В связи с изложенным, суд считает необходимым </w:t>
      </w:r>
      <w:r w:rsidRPr="006804FD">
        <w:rPr>
          <w:rFonts w:ascii="Times New Roman" w:hAnsi="Times New Roman" w:cs="Times New Roman"/>
          <w:iCs/>
          <w:sz w:val="28"/>
          <w:szCs w:val="28"/>
        </w:rPr>
        <w:t>исключить</w:t>
      </w:r>
      <w:r w:rsidRPr="00680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4FD">
        <w:rPr>
          <w:rFonts w:ascii="Times New Roman" w:hAnsi="Times New Roman" w:cs="Times New Roman"/>
          <w:sz w:val="28"/>
          <w:szCs w:val="28"/>
        </w:rPr>
        <w:t xml:space="preserve">из фабулы предъявленного </w:t>
      </w:r>
      <w:r w:rsidRPr="006804FD" w:rsidR="00174E45">
        <w:rPr>
          <w:rFonts w:ascii="Times New Roman" w:hAnsi="Times New Roman" w:cs="Times New Roman"/>
          <w:sz w:val="28"/>
          <w:szCs w:val="28"/>
        </w:rPr>
        <w:t>Кукушкину М.С</w:t>
      </w:r>
      <w:r w:rsidRPr="006804FD">
        <w:rPr>
          <w:rFonts w:ascii="Times New Roman" w:hAnsi="Times New Roman" w:cs="Times New Roman"/>
          <w:sz w:val="28"/>
          <w:szCs w:val="28"/>
        </w:rPr>
        <w:t xml:space="preserve">. </w:t>
      </w:r>
      <w:r w:rsidRPr="006804FD">
        <w:rPr>
          <w:rFonts w:ascii="Times New Roman" w:hAnsi="Times New Roman" w:cs="Times New Roman"/>
          <w:iCs/>
          <w:sz w:val="28"/>
          <w:szCs w:val="28"/>
        </w:rPr>
        <w:t>обвинения</w:t>
      </w:r>
      <w:r w:rsidRPr="006804FD">
        <w:rPr>
          <w:rFonts w:ascii="Times New Roman" w:hAnsi="Times New Roman" w:cs="Times New Roman"/>
          <w:sz w:val="28"/>
          <w:szCs w:val="28"/>
        </w:rPr>
        <w:t xml:space="preserve"> указание на совершение им преступления в </w:t>
      </w:r>
      <w:r w:rsidRPr="006804FD">
        <w:rPr>
          <w:rFonts w:ascii="Times New Roman" w:hAnsi="Times New Roman" w:cs="Times New Roman"/>
          <w:iCs/>
          <w:sz w:val="28"/>
          <w:szCs w:val="28"/>
        </w:rPr>
        <w:t>состоянии</w:t>
      </w:r>
      <w:r w:rsidRPr="006804FD">
        <w:rPr>
          <w:rFonts w:ascii="Times New Roman" w:hAnsi="Times New Roman" w:cs="Times New Roman"/>
          <w:sz w:val="28"/>
          <w:szCs w:val="28"/>
        </w:rPr>
        <w:t xml:space="preserve"> алкогольного </w:t>
      </w:r>
      <w:r w:rsidRPr="006804FD">
        <w:rPr>
          <w:rFonts w:ascii="Times New Roman" w:hAnsi="Times New Roman" w:cs="Times New Roman"/>
          <w:iCs/>
          <w:sz w:val="28"/>
          <w:szCs w:val="28"/>
        </w:rPr>
        <w:t>опьянения.</w:t>
      </w:r>
    </w:p>
    <w:p w:rsidR="005E6848" w:rsidP="005E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совершенн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подсудимым преступлени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категории преступлений небольшой тяжести, оснований для изменения категории преступлени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менее тяжкую в силу ч.</w:t>
      </w:r>
      <w:r w:rsidR="0072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ст. 15 УК РФ нет. Основания для применения положений, установленных ст. 64 УК РФ отсутствуют, так как в действиях подсудимого не имеется исключительных обстоятельств, связанных с целями и мотивами 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личностью виновного, существенно уменьшающих общественную опасность совершенн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им 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41B" w:rsidP="005E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653">
        <w:rPr>
          <w:rFonts w:ascii="Times New Roman" w:hAnsi="Times New Roman" w:cs="Times New Roman"/>
          <w:sz w:val="28"/>
          <w:szCs w:val="28"/>
        </w:rPr>
        <w:t>Таким образом, п</w:t>
      </w:r>
      <w:r w:rsidRPr="00C3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ринимая во внимание фактические обстоятельства дела, </w:t>
      </w:r>
      <w:r w:rsidRPr="00C32653">
        <w:rPr>
          <w:rFonts w:ascii="Times New Roman" w:hAnsi="Times New Roman" w:cs="Times New Roman"/>
          <w:sz w:val="28"/>
          <w:szCs w:val="28"/>
        </w:rPr>
        <w:t xml:space="preserve">наличие смягчающих и </w:t>
      </w:r>
      <w:r w:rsidRPr="006804FD">
        <w:rPr>
          <w:rFonts w:ascii="Times New Roman" w:hAnsi="Times New Roman" w:cs="Times New Roman"/>
          <w:sz w:val="28"/>
          <w:szCs w:val="28"/>
        </w:rPr>
        <w:t xml:space="preserve">отсутствие отягчающих </w:t>
      </w:r>
      <w:r w:rsidRPr="00C32653">
        <w:rPr>
          <w:rFonts w:ascii="Times New Roman" w:hAnsi="Times New Roman" w:cs="Times New Roman"/>
          <w:sz w:val="28"/>
          <w:szCs w:val="28"/>
        </w:rPr>
        <w:t>вину подсудимого обстоятельств</w:t>
      </w:r>
      <w:r w:rsidRPr="00C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 его личности, тяжесть и общественную опасность содеянного, а также учитывая цели восстановления социальной справедливости, исправления подсудимого и предупреждения совершения им новых преступлений, мировой судья</w:t>
      </w:r>
      <w:r w:rsidRPr="00C32653">
        <w:rPr>
          <w:rFonts w:ascii="Times New Roman" w:hAnsi="Times New Roman" w:cs="Times New Roman"/>
          <w:sz w:val="28"/>
          <w:szCs w:val="28"/>
        </w:rPr>
        <w:t xml:space="preserve">, </w:t>
      </w:r>
      <w:r w:rsidRPr="005E6848">
        <w:rPr>
          <w:rFonts w:ascii="Times New Roman" w:hAnsi="Times New Roman" w:cs="Times New Roman"/>
          <w:sz w:val="28"/>
          <w:szCs w:val="28"/>
        </w:rPr>
        <w:t xml:space="preserve">соглашаясь в позицией государственного обвинителя, </w:t>
      </w:r>
      <w:r w:rsidRPr="00C32653">
        <w:rPr>
          <w:rFonts w:ascii="Times New Roman" w:hAnsi="Times New Roman" w:cs="Times New Roman"/>
          <w:sz w:val="28"/>
          <w:szCs w:val="28"/>
        </w:rPr>
        <w:t xml:space="preserve">считает справедливым назначить </w:t>
      </w:r>
      <w:r>
        <w:rPr>
          <w:rFonts w:ascii="Times New Roman" w:hAnsi="Times New Roman" w:cs="Times New Roman"/>
          <w:sz w:val="28"/>
          <w:szCs w:val="28"/>
        </w:rPr>
        <w:t>Кукушкину М.С</w:t>
      </w:r>
      <w:r w:rsidRPr="00C32653">
        <w:rPr>
          <w:rFonts w:ascii="Times New Roman" w:hAnsi="Times New Roman" w:cs="Times New Roman"/>
          <w:sz w:val="28"/>
          <w:szCs w:val="28"/>
        </w:rPr>
        <w:t xml:space="preserve">. наказание за </w:t>
      </w:r>
      <w:r w:rsidRPr="00B241A4">
        <w:rPr>
          <w:rFonts w:ascii="Times New Roman" w:hAnsi="Times New Roman" w:cs="Times New Roman"/>
          <w:sz w:val="28"/>
          <w:szCs w:val="28"/>
        </w:rPr>
        <w:t xml:space="preserve">совершенное преступление </w:t>
      </w:r>
      <w:r w:rsidRPr="005E6848">
        <w:rPr>
          <w:rFonts w:ascii="Times New Roman" w:hAnsi="Times New Roman" w:cs="Times New Roman"/>
          <w:sz w:val="28"/>
          <w:szCs w:val="28"/>
        </w:rPr>
        <w:t>в виде</w:t>
      </w:r>
      <w:r w:rsidRPr="005E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48" w:rsidR="005E6848">
        <w:rPr>
          <w:rFonts w:ascii="Times New Roman" w:hAnsi="Times New Roman" w:cs="Times New Roman"/>
          <w:sz w:val="28"/>
          <w:szCs w:val="28"/>
        </w:rPr>
        <w:t xml:space="preserve">обязательных работ. Каких-либо препятствий для назначения этого вида наказания, в том числе предусмотренных ч. 4 ст. 49 УК РФ, не имеется. </w:t>
      </w:r>
    </w:p>
    <w:p w:rsidR="005E6848" w:rsidRPr="005E6848" w:rsidP="005E68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848">
        <w:rPr>
          <w:rFonts w:ascii="Times New Roman" w:hAnsi="Times New Roman" w:cs="Times New Roman"/>
          <w:sz w:val="28"/>
          <w:szCs w:val="28"/>
        </w:rPr>
        <w:t>Основания для применения ст.</w:t>
      </w:r>
      <w:r w:rsidR="00354C74">
        <w:rPr>
          <w:rFonts w:ascii="Times New Roman" w:hAnsi="Times New Roman" w:cs="Times New Roman"/>
          <w:sz w:val="28"/>
          <w:szCs w:val="28"/>
        </w:rPr>
        <w:t xml:space="preserve"> </w:t>
      </w:r>
      <w:r w:rsidRPr="005E6848">
        <w:rPr>
          <w:rFonts w:ascii="Times New Roman" w:hAnsi="Times New Roman" w:cs="Times New Roman"/>
          <w:sz w:val="28"/>
          <w:szCs w:val="28"/>
        </w:rPr>
        <w:t xml:space="preserve">73 УК РФ отсутствуют, поскольку условное осуждение не будет способствовать достижению целей наказания. </w:t>
      </w:r>
      <w:r w:rsidR="0078541B">
        <w:rPr>
          <w:rFonts w:ascii="Times New Roman" w:hAnsi="Times New Roman" w:cs="Times New Roman"/>
          <w:sz w:val="28"/>
          <w:szCs w:val="28"/>
        </w:rPr>
        <w:t>Вместе с тем не выявлено о</w:t>
      </w:r>
      <w:r w:rsidRPr="005E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снований для прекращения производства по делу, постановления приговора без назначения наказания или освобождения от наказания, а также изменения квалификации совершенного преступления.</w:t>
      </w:r>
    </w:p>
    <w:p w:rsidR="005B2FDB" w:rsidRPr="005B2FDB" w:rsidP="005B2F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иск по уголовному делу не заявлен, вопрос о процессуальных издержках разрешен в отдельном постановлении.</w:t>
      </w:r>
      <w:r w:rsidRPr="005B2F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B2FDB">
        <w:rPr>
          <w:rFonts w:ascii="Times New Roman" w:hAnsi="Times New Roman" w:cs="Times New Roman"/>
          <w:sz w:val="28"/>
          <w:szCs w:val="28"/>
        </w:rPr>
        <w:t xml:space="preserve">Вопрос о вещественных доказательствах разрешается в соответствии </w:t>
      </w:r>
      <w:r w:rsidRPr="005E684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anchor="/document/12125178/entry/81" w:history="1">
        <w:r w:rsidRPr="005E684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ст. 81</w:t>
        </w:r>
      </w:hyperlink>
      <w:r w:rsidRPr="005E6848">
        <w:rPr>
          <w:rFonts w:ascii="Times New Roman" w:hAnsi="Times New Roman" w:cs="Times New Roman"/>
          <w:sz w:val="28"/>
          <w:szCs w:val="28"/>
        </w:rPr>
        <w:t xml:space="preserve"> УПК </w:t>
      </w:r>
      <w:r w:rsidRPr="005B2FDB">
        <w:rPr>
          <w:rFonts w:ascii="Times New Roman" w:hAnsi="Times New Roman" w:cs="Times New Roman"/>
          <w:sz w:val="28"/>
          <w:szCs w:val="28"/>
        </w:rPr>
        <w:t>РФ.</w:t>
      </w:r>
    </w:p>
    <w:p w:rsidR="00832BB5" w:rsidP="00832B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</w:t>
      </w:r>
      <w:r w:rsidRPr="00832BB5">
        <w:rPr>
          <w:rFonts w:ascii="Times New Roman" w:eastAsia="Times New Roman" w:hAnsi="Times New Roman" w:cs="Times New Roman"/>
          <w:sz w:val="28"/>
          <w:szCs w:val="28"/>
        </w:rPr>
        <w:t xml:space="preserve">302-310, 316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РФ, мировой судья</w:t>
      </w:r>
    </w:p>
    <w:p w:rsidR="00832BB5" w:rsidRPr="00832BB5" w:rsidP="00832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5E6848" w:rsidRPr="005E6848" w:rsidP="005E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48">
        <w:rPr>
          <w:rFonts w:ascii="Times New Roman" w:hAnsi="Times New Roman" w:cs="Times New Roman"/>
          <w:sz w:val="28"/>
          <w:szCs w:val="28"/>
        </w:rPr>
        <w:t>Кукушкина Михаила Сергеевича</w:t>
      </w:r>
      <w:r w:rsidRPr="005E6848" w:rsidR="00724171">
        <w:rPr>
          <w:rFonts w:ascii="Times New Roman" w:hAnsi="Times New Roman" w:cs="Times New Roman"/>
          <w:sz w:val="28"/>
          <w:szCs w:val="28"/>
        </w:rPr>
        <w:t xml:space="preserve"> </w:t>
      </w:r>
      <w:r w:rsidRPr="005E6848" w:rsidR="00832BB5">
        <w:rPr>
          <w:rFonts w:ascii="Times New Roman" w:hAnsi="Times New Roman" w:cs="Times New Roman"/>
          <w:sz w:val="28"/>
          <w:szCs w:val="28"/>
        </w:rPr>
        <w:t>признать виновным в совершении преступлени</w:t>
      </w:r>
      <w:r w:rsidRPr="005E6848" w:rsidR="0093305A">
        <w:rPr>
          <w:rFonts w:ascii="Times New Roman" w:hAnsi="Times New Roman" w:cs="Times New Roman"/>
          <w:sz w:val="28"/>
          <w:szCs w:val="28"/>
        </w:rPr>
        <w:t>я</w:t>
      </w:r>
      <w:r w:rsidRPr="005E6848" w:rsidR="00832BB5">
        <w:rPr>
          <w:rFonts w:ascii="Times New Roman" w:hAnsi="Times New Roman" w:cs="Times New Roman"/>
          <w:sz w:val="28"/>
          <w:szCs w:val="28"/>
        </w:rPr>
        <w:t>, предусмотренн</w:t>
      </w:r>
      <w:r w:rsidRPr="005E6848" w:rsidR="0093305A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6848" w:rsidR="00832BB5">
        <w:rPr>
          <w:rFonts w:ascii="Times New Roman" w:hAnsi="Times New Roman" w:cs="Times New Roman"/>
          <w:sz w:val="28"/>
          <w:szCs w:val="28"/>
        </w:rPr>
        <w:t>ч.</w:t>
      </w:r>
      <w:r w:rsidRPr="005E6848" w:rsidR="001B7AB7">
        <w:rPr>
          <w:rFonts w:ascii="Times New Roman" w:hAnsi="Times New Roman" w:cs="Times New Roman"/>
          <w:sz w:val="28"/>
          <w:szCs w:val="28"/>
        </w:rPr>
        <w:t xml:space="preserve"> </w:t>
      </w:r>
      <w:r w:rsidRPr="005E6848" w:rsidR="00832BB5">
        <w:rPr>
          <w:rFonts w:ascii="Times New Roman" w:hAnsi="Times New Roman" w:cs="Times New Roman"/>
          <w:sz w:val="28"/>
          <w:szCs w:val="28"/>
        </w:rPr>
        <w:t xml:space="preserve">1 ст. 119 УК РФ </w:t>
      </w:r>
      <w:r w:rsidRPr="005E6848">
        <w:rPr>
          <w:rFonts w:ascii="Times New Roman" w:hAnsi="Times New Roman" w:cs="Times New Roman"/>
          <w:sz w:val="28"/>
          <w:szCs w:val="28"/>
        </w:rPr>
        <w:t>и назначить ему наказание в виде обязательных работ на срок 2</w:t>
      </w:r>
      <w:r w:rsidR="0078541B">
        <w:rPr>
          <w:rFonts w:ascii="Times New Roman" w:hAnsi="Times New Roman" w:cs="Times New Roman"/>
          <w:sz w:val="28"/>
          <w:szCs w:val="28"/>
        </w:rPr>
        <w:t>4</w:t>
      </w:r>
      <w:r w:rsidRPr="005E6848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5B2FDB" w:rsidRPr="005E6848" w:rsidP="005E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48">
        <w:rPr>
          <w:rFonts w:ascii="Times New Roman" w:hAnsi="Times New Roman" w:cs="Times New Roman"/>
          <w:sz w:val="28"/>
          <w:szCs w:val="28"/>
        </w:rPr>
        <w:t>Избранную в отношении Кукушкина М.С. меру пресечения в виде подписки о невыезде и надлежащем поведении оставить прежней, а по вступлении приговора в законную силу отменить.</w:t>
      </w:r>
    </w:p>
    <w:p w:rsidR="005B2FDB" w:rsidP="005B2F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иск по уголовному делу не заявлен, вопрос о процессуальных издержках разрешен в отдельном постановлении.</w:t>
      </w:r>
    </w:p>
    <w:p w:rsidR="005B2FDB" w:rsidP="005B2F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DB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по делу: </w:t>
      </w:r>
    </w:p>
    <w:p w:rsidR="005E6848" w:rsidRPr="005E6848" w:rsidP="005E68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>
        <w:rPr>
          <w:rStyle w:val="Emphasis"/>
          <w:rFonts w:ascii="Times New Roman" w:eastAsia="Arial Unicode MS" w:hAnsi="Times New Roman" w:cs="Times New Roman"/>
          <w:i w:val="0"/>
          <w:color w:val="000000"/>
          <w:spacing w:val="1"/>
          <w:sz w:val="28"/>
          <w:szCs w:val="28"/>
        </w:rPr>
        <w:t xml:space="preserve"> - </w:t>
      </w:r>
      <w:r w:rsidRPr="005E6848">
        <w:rPr>
          <w:rFonts w:ascii="Times New Roman" w:hAnsi="Times New Roman" w:cs="Times New Roman"/>
          <w:sz w:val="28"/>
          <w:szCs w:val="28"/>
        </w:rPr>
        <w:t xml:space="preserve">уничтожить, </w:t>
      </w:r>
      <w:r w:rsidRPr="005E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поручив исполнение приговора в данной части указанному органу.</w:t>
      </w:r>
    </w:p>
    <w:p w:rsidR="001701AB" w:rsidRPr="001701AB" w:rsidP="00170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AB">
        <w:rPr>
          <w:rFonts w:ascii="Times New Roman" w:hAnsi="Times New Roman" w:cs="Times New Roman"/>
          <w:sz w:val="28"/>
          <w:szCs w:val="28"/>
        </w:rPr>
        <w:t xml:space="preserve">Приговор может быть обжалован в Сургутский городской суд Ханты-Мансийского автономного округа - Югры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1701AB">
        <w:rPr>
          <w:rFonts w:ascii="Times New Roman" w:hAnsi="Times New Roman" w:cs="Times New Roman"/>
          <w:sz w:val="28"/>
          <w:szCs w:val="28"/>
        </w:rPr>
        <w:t xml:space="preserve"> суток со дня его провозглашения, путем подачи апелляционной жалобы или представления через мирового судью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05A">
        <w:rPr>
          <w:rFonts w:ascii="Times New Roman" w:hAnsi="Times New Roman" w:cs="Times New Roman"/>
          <w:sz w:val="28"/>
          <w:szCs w:val="28"/>
        </w:rPr>
        <w:t>10</w:t>
      </w:r>
      <w:r w:rsidRPr="001701AB">
        <w:rPr>
          <w:rFonts w:ascii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4A079F" w:rsidRPr="00A63FAA" w:rsidP="001701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E0C" w:rsidRPr="00A63FAA" w:rsidP="00ED5E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66"/>
        <w:gridCol w:w="6"/>
      </w:tblGrid>
      <w:tr w:rsidTr="00215C75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hideMark/>
          </w:tcPr>
          <w:p w:rsidR="00ED5E0C" w:rsidRPr="00A63FAA" w:rsidP="00ED5E0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75" w:type="dxa"/>
              <w:left w:w="330" w:type="dxa"/>
              <w:bottom w:w="150" w:type="dxa"/>
              <w:right w:w="330" w:type="dxa"/>
            </w:tcMar>
          </w:tcPr>
          <w:p w:rsidR="00ED5E0C" w:rsidRPr="00A63FAA" w:rsidP="00ED5E0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E0C" w:rsidRPr="00A63FAA" w:rsidP="00ED5E0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E0C" w:rsidRPr="00A63FAA" w:rsidP="00ED5E0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Е.П. Король</w:t>
      </w:r>
    </w:p>
    <w:p w:rsidR="000C68D4" w:rsidRPr="00A63FAA" w:rsidP="001B7AB7">
      <w:pPr>
        <w:spacing w:after="0" w:line="240" w:lineRule="auto"/>
        <w:ind w:firstLine="708"/>
        <w:jc w:val="both"/>
      </w:pPr>
    </w:p>
    <w:sectPr w:rsidSect="00ED5E0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9494109"/>
      <w:docPartObj>
        <w:docPartGallery w:val="Page Numbers (Bottom of Page)"/>
        <w:docPartUnique/>
      </w:docPartObj>
    </w:sdtPr>
    <w:sdtContent>
      <w:p w:rsidR="00ED5E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FB">
          <w:rPr>
            <w:noProof/>
          </w:rPr>
          <w:t>3</w:t>
        </w:r>
        <w:r>
          <w:fldChar w:fldCharType="end"/>
        </w:r>
      </w:p>
    </w:sdtContent>
  </w:sdt>
  <w:p w:rsidR="00ED5E0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1"/>
    <w:rsid w:val="00000A0D"/>
    <w:rsid w:val="00057654"/>
    <w:rsid w:val="00092A41"/>
    <w:rsid w:val="000C68D4"/>
    <w:rsid w:val="000D5641"/>
    <w:rsid w:val="001701AB"/>
    <w:rsid w:val="00174E45"/>
    <w:rsid w:val="001B7AB7"/>
    <w:rsid w:val="00210876"/>
    <w:rsid w:val="002512D1"/>
    <w:rsid w:val="002B1551"/>
    <w:rsid w:val="002E028E"/>
    <w:rsid w:val="002E3551"/>
    <w:rsid w:val="00354C74"/>
    <w:rsid w:val="00382F12"/>
    <w:rsid w:val="00387F74"/>
    <w:rsid w:val="003D650F"/>
    <w:rsid w:val="00403568"/>
    <w:rsid w:val="00450AA9"/>
    <w:rsid w:val="00453B62"/>
    <w:rsid w:val="004976AD"/>
    <w:rsid w:val="004A079F"/>
    <w:rsid w:val="004E5E80"/>
    <w:rsid w:val="00523A00"/>
    <w:rsid w:val="00541ED2"/>
    <w:rsid w:val="00557F97"/>
    <w:rsid w:val="005B2FDB"/>
    <w:rsid w:val="005E6848"/>
    <w:rsid w:val="005F3B6E"/>
    <w:rsid w:val="005F64F7"/>
    <w:rsid w:val="00602EEB"/>
    <w:rsid w:val="00610A58"/>
    <w:rsid w:val="00615056"/>
    <w:rsid w:val="0061615A"/>
    <w:rsid w:val="006804FD"/>
    <w:rsid w:val="006E730F"/>
    <w:rsid w:val="0072229B"/>
    <w:rsid w:val="00724171"/>
    <w:rsid w:val="00741153"/>
    <w:rsid w:val="007432E4"/>
    <w:rsid w:val="007654C2"/>
    <w:rsid w:val="007739F7"/>
    <w:rsid w:val="0078541B"/>
    <w:rsid w:val="007E413F"/>
    <w:rsid w:val="007E671F"/>
    <w:rsid w:val="00832BB5"/>
    <w:rsid w:val="00842ABB"/>
    <w:rsid w:val="008524D0"/>
    <w:rsid w:val="008728D7"/>
    <w:rsid w:val="008729B2"/>
    <w:rsid w:val="008C35FB"/>
    <w:rsid w:val="008E288F"/>
    <w:rsid w:val="0093305A"/>
    <w:rsid w:val="009553D2"/>
    <w:rsid w:val="00992141"/>
    <w:rsid w:val="009D44CE"/>
    <w:rsid w:val="009E559F"/>
    <w:rsid w:val="00A35EDC"/>
    <w:rsid w:val="00A63FAA"/>
    <w:rsid w:val="00A7328F"/>
    <w:rsid w:val="00A81457"/>
    <w:rsid w:val="00A825BD"/>
    <w:rsid w:val="00AA4E6B"/>
    <w:rsid w:val="00AE19DD"/>
    <w:rsid w:val="00B2076D"/>
    <w:rsid w:val="00B21BCE"/>
    <w:rsid w:val="00B241A4"/>
    <w:rsid w:val="00B6715E"/>
    <w:rsid w:val="00B919D7"/>
    <w:rsid w:val="00BC68FE"/>
    <w:rsid w:val="00C003D2"/>
    <w:rsid w:val="00C05216"/>
    <w:rsid w:val="00C148F3"/>
    <w:rsid w:val="00C32653"/>
    <w:rsid w:val="00C4473F"/>
    <w:rsid w:val="00C9023C"/>
    <w:rsid w:val="00CA2CD9"/>
    <w:rsid w:val="00CE7561"/>
    <w:rsid w:val="00D13155"/>
    <w:rsid w:val="00D13750"/>
    <w:rsid w:val="00DB5787"/>
    <w:rsid w:val="00E11A3F"/>
    <w:rsid w:val="00EA54DB"/>
    <w:rsid w:val="00ED5E0C"/>
    <w:rsid w:val="00EE0900"/>
    <w:rsid w:val="00EF42F6"/>
    <w:rsid w:val="00F61130"/>
    <w:rsid w:val="00F97359"/>
    <w:rsid w:val="00FB02CE"/>
    <w:rsid w:val="00FB7640"/>
    <w:rsid w:val="00FE78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3F3760-61D7-4448-A20A-43381E7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76D"/>
    <w:rPr>
      <w:color w:val="0000FF"/>
      <w:u w:val="single"/>
    </w:rPr>
  </w:style>
  <w:style w:type="character" w:customStyle="1" w:styleId="1">
    <w:name w:val="Стиль1 Знак"/>
    <w:basedOn w:val="DefaultParagraphFont"/>
    <w:link w:val="10"/>
    <w:locked/>
    <w:rsid w:val="00B2076D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BodyTextIndent"/>
    <w:link w:val="1"/>
    <w:qFormat/>
    <w:rsid w:val="00B2076D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a"/>
    <w:uiPriority w:val="99"/>
    <w:semiHidden/>
    <w:unhideWhenUsed/>
    <w:rsid w:val="00B2076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B2076D"/>
  </w:style>
  <w:style w:type="paragraph" w:styleId="Header">
    <w:name w:val="header"/>
    <w:basedOn w:val="Normal"/>
    <w:link w:val="a0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976AD"/>
  </w:style>
  <w:style w:type="paragraph" w:styleId="Footer">
    <w:name w:val="footer"/>
    <w:basedOn w:val="Normal"/>
    <w:link w:val="a1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976AD"/>
  </w:style>
  <w:style w:type="paragraph" w:styleId="BodyText">
    <w:name w:val="Body Text"/>
    <w:basedOn w:val="Normal"/>
    <w:link w:val="a2"/>
    <w:uiPriority w:val="99"/>
    <w:unhideWhenUsed/>
    <w:rsid w:val="00FB02C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FB02CE"/>
  </w:style>
  <w:style w:type="character" w:customStyle="1" w:styleId="2">
    <w:name w:val="Основной текст (2)_"/>
    <w:basedOn w:val="DefaultParagraphFont"/>
    <w:link w:val="20"/>
    <w:uiPriority w:val="99"/>
    <w:rsid w:val="00FB02CE"/>
    <w:rPr>
      <w:rFonts w:ascii="Times New Roman" w:hAnsi="Times New Roman" w:cs="Times New Roman"/>
      <w:noProof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02CE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sz w:val="51"/>
      <w:szCs w:val="51"/>
    </w:rPr>
  </w:style>
  <w:style w:type="character" w:styleId="Emphasis">
    <w:name w:val="Emphasis"/>
    <w:basedOn w:val="DefaultParagraphFont"/>
    <w:qFormat/>
    <w:rsid w:val="00ED5E0C"/>
    <w:rPr>
      <w:i/>
      <w:iCs/>
    </w:rPr>
  </w:style>
  <w:style w:type="paragraph" w:styleId="BalloonText">
    <w:name w:val="Balloon Text"/>
    <w:basedOn w:val="Normal"/>
    <w:link w:val="a3"/>
    <w:uiPriority w:val="99"/>
    <w:semiHidden/>
    <w:unhideWhenUsed/>
    <w:rsid w:val="00CA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2CD9"/>
    <w:rPr>
      <w:rFonts w:ascii="Segoe UI" w:hAnsi="Segoe UI" w:cs="Segoe UI"/>
      <w:sz w:val="18"/>
      <w:szCs w:val="18"/>
    </w:rPr>
  </w:style>
  <w:style w:type="paragraph" w:customStyle="1" w:styleId="a4">
    <w:name w:val="Стиль"/>
    <w:rsid w:val="00C0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B1551"/>
  </w:style>
  <w:style w:type="character" w:customStyle="1" w:styleId="FontStyle13">
    <w:name w:val="Font Style13"/>
    <w:rsid w:val="0093305A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E68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A54D-EE3D-4B8B-B414-8E6F346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